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Parking dostępny dla osób pracujących w biurze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Pracujemy w biurowcach hybrydowo, zmianowo i jeszcze na wiele innych sposobów – w skrócie: inaczej niż to było kiedyś. Potrzebny jest zatem nowy sposób korzystania z biura, jego dobrodziejstw i funkcjonalności, ale też parkingu. Dlaczego? Czy możliwe i słuszne jest, że choć parking w biurowcu świeci pustkami, praktycznie nikt nie może na nim zaparkować? Tak wygląda obecna rzeczywistość wielu miejsc, niestety.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26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r>
        <w:rPr>
          <w:rFonts w:ascii="calibri" w:hAnsi="calibri" w:eastAsia="calibri" w:cs="calibri"/>
          <w:sz w:val="24"/>
          <w:szCs w:val="24"/>
        </w:rPr>
        <w:t xml:space="preserve">Większość spotkań zespołu ParkCash z najemcami i zarządcami w biurowcach rozpoczynamy od pytania, czy osoby przyjeżdżające do biura mogą zaparkować na parkingu firmowym. Z reguły słyszymy odpowiedź: nie. Idea współdzielenia miejsc parkingowych w biurze zakłada zaś, że zaparkować może ten, kto potrzebuje, przypisywanie miejsc na stałe nie ma w obecnym modelu pracy sensu, ponieważ do biura przyjeżdża średnio, wg naszych obserwacji, od 10% do 20% pracowników. Jednocześnie widzimy i słyszymy od klientów, że ludzie buntują się, widząc, że parking firmowy stoi pusty, a pracownicy, którzy decydują się przyjechać autem do biura (zamiast komunikacją miejską, z uwagi na bezpieczeństwo), muszą zapłacić za strefę płatnego parkowania lub parkować gdzieś z dala od biura.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Firmy płacą za niewykorzystane biuro i ten fakt nie dziwi, umowy najmu podpisywane są bowiem na długi okres, często 5-10 lat. Jednocześnie 5-10% kosztów biura to koszt parkingu i w tym przypadku, choć nie jest to wielki wydatek, zmiana podejścia do wykorzystania tej przestrzeni pozytywnie wpływa na zaplanowanie wizyty w biurze.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Pandemia z nami pozostanie jeszcze jakiś czas, nikt nie wie, jak długo. Zadbajmy o wygodę pracowników, którzy chcą lub muszą przyjechać do biura i pozwólmy im parkować. Praktyczne rozwiązania ParkCash zadziałają tak, że pracownik zrobi rezerwację miejsca parkingowego, a system przydzieli mu miejsce wraz z dostępem do otwarcia szlabanu na czas rezerwacji. Po zakończeniu parkowania dostęp do szlabanu zostanie odebrany i tym samym unikniemy konfliktów i zajmowania sobie miejsc.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Nie polecamy Wam zasady: kto pierwszy przyjedzie, ten zajmie pierwsze wolne miejsce – takie rozwiązanie oznacza, że nigdy nie będzie wiadomo, czy pracownik zaparkuje, a to wywołuje niepokój i frustrację. W dobie trudnych czasów możemy w prosty sposób oszczędzić tego stresu pracownikom.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2026-10-15T03:55:45+02:00</dcterms:created>
  <dcterms:modified xsi:type="dcterms:W3CDTF">2026-10-15T03:55:45+02:00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